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A2E3" w14:textId="6F38C73E" w:rsidR="006035B0" w:rsidRPr="00BC25BF" w:rsidRDefault="006035B0" w:rsidP="00BC25BF">
      <w:pPr>
        <w:spacing w:line="288" w:lineRule="auto"/>
        <w:jc w:val="center"/>
        <w:rPr>
          <w:rFonts w:ascii="宋体" w:eastAsia="宋体" w:hAnsi="宋体"/>
          <w:b/>
          <w:bCs/>
          <w:sz w:val="36"/>
          <w:szCs w:val="40"/>
        </w:rPr>
      </w:pPr>
      <w:r w:rsidRPr="00BC25BF">
        <w:rPr>
          <w:rFonts w:ascii="宋体" w:eastAsia="宋体" w:hAnsi="宋体" w:hint="eastAsia"/>
          <w:b/>
          <w:bCs/>
          <w:sz w:val="36"/>
          <w:szCs w:val="40"/>
        </w:rPr>
        <w:t>个人年度工作总结</w:t>
      </w:r>
    </w:p>
    <w:p w14:paraId="7040986C" w14:textId="77777777" w:rsidR="006035B0" w:rsidRPr="00BC25BF" w:rsidRDefault="006035B0" w:rsidP="00BC25BF">
      <w:pPr>
        <w:spacing w:line="288" w:lineRule="auto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32E822D1" w14:textId="23ADCC25" w:rsidR="004A3C0C" w:rsidRPr="00BC25BF" w:rsidRDefault="004A3C0C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 w:rsidRPr="00BC25BF">
        <w:rPr>
          <w:rFonts w:ascii="宋体" w:eastAsia="宋体" w:hAnsi="宋体" w:hint="eastAsia"/>
        </w:rPr>
        <w:t>时光飞逝，</w:t>
      </w:r>
      <w:r w:rsidRPr="00BC25BF">
        <w:rPr>
          <w:rFonts w:ascii="宋体" w:eastAsia="宋体" w:hAnsi="宋体"/>
        </w:rPr>
        <w:t>2022年就快要结束了，在此时，意味着我的工作即将迎来一个新的</w:t>
      </w:r>
      <w:r w:rsidR="00F4373B">
        <w:rPr>
          <w:rFonts w:ascii="宋体" w:eastAsia="宋体" w:hAnsi="宋体" w:hint="eastAsia"/>
        </w:rPr>
        <w:t>层</w:t>
      </w:r>
      <w:r w:rsidRPr="00BC25BF">
        <w:rPr>
          <w:rFonts w:ascii="宋体" w:eastAsia="宋体" w:hAnsi="宋体"/>
        </w:rPr>
        <w:t>面，在公司工作这一年以来，在心中有不少感慨，趁着在2022年结束之际，特此总结一下这一段时间的工作情况</w:t>
      </w:r>
      <w:r w:rsidR="00BC25BF" w:rsidRPr="00BC25BF">
        <w:rPr>
          <w:rFonts w:ascii="宋体" w:eastAsia="宋体" w:hAnsi="宋体" w:hint="eastAsia"/>
        </w:rPr>
        <w:t>。</w:t>
      </w:r>
    </w:p>
    <w:p w14:paraId="0E8C7F2D" w14:textId="6EFDF1B3" w:rsidR="004A3C0C" w:rsidRPr="00BC25BF" w:rsidRDefault="004A3C0C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 w:rsidRPr="00BC25BF">
        <w:rPr>
          <w:rFonts w:ascii="宋体" w:eastAsia="宋体" w:hAnsi="宋体" w:hint="eastAsia"/>
        </w:rPr>
        <w:t>在</w:t>
      </w:r>
      <w:r w:rsidRPr="00BC25BF">
        <w:rPr>
          <w:rFonts w:ascii="宋体" w:eastAsia="宋体" w:hAnsi="宋体"/>
        </w:rPr>
        <w:t>2022年从前到后来看，根据部门领导的战略规划指导下，基本完结了厂区先前</w:t>
      </w:r>
      <w:r w:rsidR="00BC25BF" w:rsidRPr="00BC25BF">
        <w:rPr>
          <w:rFonts w:ascii="宋体" w:eastAsia="宋体" w:hAnsi="宋体" w:hint="eastAsia"/>
        </w:rPr>
        <w:t>“</w:t>
      </w:r>
      <w:r w:rsidRPr="00BC25BF">
        <w:rPr>
          <w:rFonts w:ascii="宋体" w:eastAsia="宋体" w:hAnsi="宋体"/>
        </w:rPr>
        <w:t>蜘蛛网</w:t>
      </w:r>
      <w:r w:rsidR="00BC25BF" w:rsidRPr="00BC25BF">
        <w:rPr>
          <w:rFonts w:ascii="宋体" w:eastAsia="宋体" w:hAnsi="宋体" w:hint="eastAsia"/>
        </w:rPr>
        <w:t>”</w:t>
      </w:r>
      <w:r w:rsidRPr="00BC25BF">
        <w:rPr>
          <w:rFonts w:ascii="宋体" w:eastAsia="宋体" w:hAnsi="宋体"/>
        </w:rPr>
        <w:t>般的网络架构，并将厂区网络线路及其设备流向梳理清晰、将各个厂区机房整理明了，为两大项目：</w:t>
      </w:r>
      <w:r w:rsidR="00946769">
        <w:rPr>
          <w:rFonts w:ascii="宋体" w:eastAsia="宋体" w:hAnsi="宋体" w:hint="eastAsia"/>
        </w:rPr>
        <w:t>ERP</w:t>
      </w:r>
      <w:r w:rsidRPr="00BC25BF">
        <w:rPr>
          <w:rFonts w:ascii="宋体" w:eastAsia="宋体" w:hAnsi="宋体"/>
        </w:rPr>
        <w:t>、</w:t>
      </w:r>
      <w:r w:rsidR="00946769">
        <w:rPr>
          <w:rFonts w:ascii="宋体" w:eastAsia="宋体" w:hAnsi="宋体" w:hint="eastAsia"/>
        </w:rPr>
        <w:t>MES</w:t>
      </w:r>
      <w:r w:rsidRPr="00BC25BF">
        <w:rPr>
          <w:rFonts w:ascii="宋体" w:eastAsia="宋体" w:hAnsi="宋体"/>
        </w:rPr>
        <w:t>系统上线运行提供了坚实的基础环境</w:t>
      </w:r>
      <w:r w:rsidR="00BC25BF" w:rsidRPr="00BC25BF">
        <w:rPr>
          <w:rFonts w:ascii="宋体" w:eastAsia="宋体" w:hAnsi="宋体" w:hint="eastAsia"/>
        </w:rPr>
        <w:t>。</w:t>
      </w:r>
    </w:p>
    <w:p w14:paraId="3EF78D42" w14:textId="1A2DF43E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</w:t>
      </w:r>
      <w:r w:rsidR="004A3C0C" w:rsidRPr="00BC25BF">
        <w:rPr>
          <w:rFonts w:ascii="宋体" w:eastAsia="宋体" w:hAnsi="宋体"/>
        </w:rPr>
        <w:t>、完成了一厂、三厂、四厂、南山办公区、坪山仓库</w:t>
      </w:r>
      <w:r w:rsidR="00BC25BF">
        <w:rPr>
          <w:rFonts w:ascii="宋体" w:eastAsia="宋体" w:hAnsi="宋体" w:hint="eastAsia"/>
        </w:rPr>
        <w:t>约1</w:t>
      </w:r>
      <w:r w:rsidR="00BC25BF">
        <w:rPr>
          <w:rFonts w:ascii="宋体" w:eastAsia="宋体" w:hAnsi="宋体"/>
        </w:rPr>
        <w:t>000</w:t>
      </w:r>
      <w:r w:rsidR="00BC25BF">
        <w:rPr>
          <w:rFonts w:ascii="宋体" w:eastAsia="宋体" w:hAnsi="宋体" w:hint="eastAsia"/>
        </w:rPr>
        <w:t>台电脑</w:t>
      </w:r>
      <w:r w:rsidR="004A3C0C" w:rsidRPr="00BC25BF">
        <w:rPr>
          <w:rFonts w:ascii="宋体" w:eastAsia="宋体" w:hAnsi="宋体"/>
        </w:rPr>
        <w:t>的IP地址更新，从原来192.168的c类网段更新为172.18的b类网段，满足了集团对IP编址的要求</w:t>
      </w:r>
      <w:r>
        <w:rPr>
          <w:rFonts w:ascii="宋体" w:eastAsia="宋体" w:hAnsi="宋体" w:hint="eastAsia"/>
        </w:rPr>
        <w:t>；</w:t>
      </w:r>
    </w:p>
    <w:p w14:paraId="39F2E163" w14:textId="23EED167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</w:t>
      </w:r>
      <w:r w:rsidR="004A3C0C" w:rsidRPr="00BC25BF">
        <w:rPr>
          <w:rFonts w:ascii="宋体" w:eastAsia="宋体" w:hAnsi="宋体"/>
        </w:rPr>
        <w:t>、协助厂商部署了sdwan，使一厂、三厂、四厂和信息本部之间以sdwan承载方式的远程互联；实现了南山、坪山仓库远程接入一厂互联</w:t>
      </w:r>
      <w:r>
        <w:rPr>
          <w:rFonts w:ascii="宋体" w:eastAsia="宋体" w:hAnsi="宋体" w:hint="eastAsia"/>
        </w:rPr>
        <w:t>；</w:t>
      </w:r>
    </w:p>
    <w:p w14:paraId="35BD6696" w14:textId="4A943E02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</w:t>
      </w:r>
      <w:r w:rsidR="004A3C0C" w:rsidRPr="00BC25BF">
        <w:rPr>
          <w:rFonts w:ascii="宋体" w:eastAsia="宋体" w:hAnsi="宋体"/>
        </w:rPr>
        <w:t>、清理了一厂、三厂机房非必要的网络设备，和一厂机房的资源进行整合</w:t>
      </w:r>
      <w:r>
        <w:rPr>
          <w:rFonts w:ascii="宋体" w:eastAsia="宋体" w:hAnsi="宋体" w:hint="eastAsia"/>
        </w:rPr>
        <w:t>；</w:t>
      </w:r>
    </w:p>
    <w:p w14:paraId="3E15573E" w14:textId="6A680953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</w:t>
      </w:r>
      <w:r w:rsidR="004A3C0C" w:rsidRPr="00BC25BF">
        <w:rPr>
          <w:rFonts w:ascii="宋体" w:eastAsia="宋体" w:hAnsi="宋体"/>
        </w:rPr>
        <w:t>、优化了原有100M专线上网线路，采用双千兆adsl接入互联网，实测可以满足高带宽、高可靠的传输</w:t>
      </w:r>
      <w:r>
        <w:rPr>
          <w:rFonts w:ascii="宋体" w:eastAsia="宋体" w:hAnsi="宋体" w:hint="eastAsia"/>
        </w:rPr>
        <w:t>；</w:t>
      </w:r>
    </w:p>
    <w:p w14:paraId="53C0BBB1" w14:textId="700E8D75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五</w:t>
      </w:r>
      <w:r w:rsidR="004A3C0C" w:rsidRPr="00BC25BF">
        <w:rPr>
          <w:rFonts w:ascii="宋体" w:eastAsia="宋体" w:hAnsi="宋体"/>
        </w:rPr>
        <w:t>、在一厂、四厂、一厂服务器区部署了3台硬件飞塔防火墙，有效提升了各个网络边界的安全</w:t>
      </w:r>
      <w:r>
        <w:rPr>
          <w:rFonts w:ascii="宋体" w:eastAsia="宋体" w:hAnsi="宋体" w:hint="eastAsia"/>
        </w:rPr>
        <w:t>；</w:t>
      </w:r>
    </w:p>
    <w:p w14:paraId="23ED4ACC" w14:textId="6A3E3509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六</w:t>
      </w:r>
      <w:r w:rsidR="004A3C0C" w:rsidRPr="00BC25BF">
        <w:rPr>
          <w:rFonts w:ascii="宋体" w:eastAsia="宋体" w:hAnsi="宋体"/>
        </w:rPr>
        <w:t>、优化了一厂机房核心交换机和服务器区的互联方式，采用比千兆快10倍的万兆光纤，有效提升了服务器数据交互效率</w:t>
      </w:r>
      <w:r>
        <w:rPr>
          <w:rFonts w:ascii="宋体" w:eastAsia="宋体" w:hAnsi="宋体" w:hint="eastAsia"/>
        </w:rPr>
        <w:t>；</w:t>
      </w:r>
    </w:p>
    <w:p w14:paraId="615B3140" w14:textId="33BBA830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七</w:t>
      </w:r>
      <w:r w:rsidR="004A3C0C" w:rsidRPr="00BC25BF">
        <w:rPr>
          <w:rFonts w:ascii="宋体" w:eastAsia="宋体" w:hAnsi="宋体"/>
        </w:rPr>
        <w:t>、优化了一厂、三厂、四厂共约70台接入层网络交换机主线，清理了原有“蜘蛛网”，有效避免线路老化造成不稳定</w:t>
      </w:r>
      <w:r>
        <w:rPr>
          <w:rFonts w:ascii="宋体" w:eastAsia="宋体" w:hAnsi="宋体" w:hint="eastAsia"/>
        </w:rPr>
        <w:t>；</w:t>
      </w:r>
    </w:p>
    <w:p w14:paraId="027D467C" w14:textId="0FED51A6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八</w:t>
      </w:r>
      <w:r w:rsidR="004A3C0C" w:rsidRPr="00BC25BF">
        <w:rPr>
          <w:rFonts w:ascii="宋体" w:eastAsia="宋体" w:hAnsi="宋体"/>
        </w:rPr>
        <w:t>、在一厂、三厂、四厂，协助部署了锐捷无线AC2台+无线AP40台，使整个园区在产产线和办公区无线网络全覆盖</w:t>
      </w:r>
      <w:r>
        <w:rPr>
          <w:rFonts w:ascii="宋体" w:eastAsia="宋体" w:hAnsi="宋体" w:hint="eastAsia"/>
        </w:rPr>
        <w:t>；</w:t>
      </w:r>
    </w:p>
    <w:p w14:paraId="1B05BB8C" w14:textId="550D25A2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九</w:t>
      </w:r>
      <w:r w:rsidR="004A3C0C" w:rsidRPr="00BC25BF">
        <w:rPr>
          <w:rFonts w:ascii="宋体" w:eastAsia="宋体" w:hAnsi="宋体"/>
        </w:rPr>
        <w:t>、优化了一厂、三厂、四厂机房各个设备之间的互联走线，并做好了标识，使结构更加简明、高效，提升网络运维效率</w:t>
      </w:r>
      <w:r>
        <w:rPr>
          <w:rFonts w:ascii="宋体" w:eastAsia="宋体" w:hAnsi="宋体" w:hint="eastAsia"/>
        </w:rPr>
        <w:t>；</w:t>
      </w:r>
    </w:p>
    <w:p w14:paraId="45F89BB0" w14:textId="0E718B06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十</w:t>
      </w:r>
      <w:r w:rsidR="004A3C0C" w:rsidRPr="00BC25BF">
        <w:rPr>
          <w:rFonts w:ascii="宋体" w:eastAsia="宋体" w:hAnsi="宋体"/>
        </w:rPr>
        <w:t>、协助处理了一厂四楼仓库原庞大的IT资产转移至三厂存放，有效提升了部门资产整合效率</w:t>
      </w:r>
      <w:r>
        <w:rPr>
          <w:rFonts w:ascii="宋体" w:eastAsia="宋体" w:hAnsi="宋体" w:hint="eastAsia"/>
        </w:rPr>
        <w:t>；</w:t>
      </w:r>
    </w:p>
    <w:p w14:paraId="6D7997C2" w14:textId="4E784594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十一</w:t>
      </w:r>
      <w:r w:rsidR="004A3C0C" w:rsidRPr="00BC25BF">
        <w:rPr>
          <w:rFonts w:ascii="宋体" w:eastAsia="宋体" w:hAnsi="宋体"/>
        </w:rPr>
        <w:t>、通过自身学习，取得了linux证书，完成了公司设立的个人的kpi指标</w:t>
      </w:r>
      <w:r>
        <w:rPr>
          <w:rFonts w:ascii="宋体" w:eastAsia="宋体" w:hAnsi="宋体" w:hint="eastAsia"/>
        </w:rPr>
        <w:t>；</w:t>
      </w:r>
    </w:p>
    <w:p w14:paraId="6CBFF219" w14:textId="494489CE" w:rsidR="004A3C0C" w:rsidRPr="00BC25BF" w:rsidRDefault="00946769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十二</w:t>
      </w:r>
      <w:r w:rsidR="004A3C0C" w:rsidRPr="00BC25BF">
        <w:rPr>
          <w:rFonts w:ascii="宋体" w:eastAsia="宋体" w:hAnsi="宋体"/>
        </w:rPr>
        <w:t>、管理园区约100台网络设备的硬件和线路以及策略优化，为各个部门在电脑异常、网络建设方面提供支持</w:t>
      </w:r>
      <w:r>
        <w:rPr>
          <w:rFonts w:ascii="宋体" w:eastAsia="宋体" w:hAnsi="宋体" w:hint="eastAsia"/>
        </w:rPr>
        <w:t>。</w:t>
      </w:r>
    </w:p>
    <w:p w14:paraId="1AB79668" w14:textId="77777777" w:rsidR="004A3C0C" w:rsidRPr="00BC25BF" w:rsidRDefault="004A3C0C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 w:rsidRPr="00BC25BF">
        <w:rPr>
          <w:rFonts w:ascii="宋体" w:eastAsia="宋体" w:hAnsi="宋体" w:hint="eastAsia"/>
        </w:rPr>
        <w:t>经过这次的工作总结，不仅为公司创造了更多的价值，更是汲取了工作经验，也明确了我的来年工作目标：</w:t>
      </w:r>
    </w:p>
    <w:p w14:paraId="1011C7DC" w14:textId="77777777" w:rsidR="0047479D" w:rsidRPr="00BC25BF" w:rsidRDefault="004A3C0C" w:rsidP="00BC25BF">
      <w:pPr>
        <w:spacing w:line="288" w:lineRule="auto"/>
        <w:ind w:firstLineChars="200" w:firstLine="420"/>
        <w:rPr>
          <w:rFonts w:ascii="宋体" w:eastAsia="宋体" w:hAnsi="宋体"/>
        </w:rPr>
      </w:pPr>
      <w:r w:rsidRPr="00BC25BF">
        <w:rPr>
          <w:rFonts w:ascii="宋体" w:eastAsia="宋体" w:hAnsi="宋体" w:hint="eastAsia"/>
        </w:rPr>
        <w:t>在今后的工作中，努力克服缺点，弥补不足之处，加强专业知识的学习，提高自身素质，争取把各项工作做得更好，与公司共进步、共成长。</w:t>
      </w:r>
    </w:p>
    <w:sectPr w:rsidR="0047479D" w:rsidRPr="00BC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C"/>
    <w:rsid w:val="0047479D"/>
    <w:rsid w:val="004A3C0C"/>
    <w:rsid w:val="004F6B1E"/>
    <w:rsid w:val="006035B0"/>
    <w:rsid w:val="006165AE"/>
    <w:rsid w:val="00824C16"/>
    <w:rsid w:val="00946769"/>
    <w:rsid w:val="00BC25BF"/>
    <w:rsid w:val="00F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4488"/>
  <w15:chartTrackingRefBased/>
  <w15:docId w15:val="{0965AA5E-8690-421B-B082-8B0AB704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F31F-5C38-45CC-8B74-67CB9E4D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a aa</cp:lastModifiedBy>
  <cp:revision>3</cp:revision>
  <dcterms:created xsi:type="dcterms:W3CDTF">2022-11-07T07:48:00Z</dcterms:created>
  <dcterms:modified xsi:type="dcterms:W3CDTF">2022-11-07T08:14:00Z</dcterms:modified>
</cp:coreProperties>
</file>