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集团最新版宣传片（4个宣传片）下载方式（2种）</w:t>
      </w:r>
    </w:p>
    <w:p>
      <w:pPr>
        <w:rPr>
          <w:rFonts w:hint="eastAsia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1.请扫码下载：</w:t>
      </w:r>
    </w:p>
    <w:p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668905" cy="2668905"/>
            <wp:effectExtent l="0" t="0" r="0" b="0"/>
            <wp:docPr id="1" name="图片 1" descr="C:\Users\zhoul\AppData\Local\Temp\WeChat Files\891538cb514e88f4fd9831f4628d8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houl\AppData\Local\Temp\WeChat Files\891538cb514e88f4fd9831f4628d83f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8905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2.请点击百度网盘链接下载：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链接：https://pan.baidu.com/s/1KAcvtXzIu_TCW091M4iCWg 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提取码：1234</w:t>
      </w: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7A"/>
    <w:rsid w:val="000B4024"/>
    <w:rsid w:val="002564F6"/>
    <w:rsid w:val="005E3ABF"/>
    <w:rsid w:val="006346DB"/>
    <w:rsid w:val="0063557A"/>
    <w:rsid w:val="58D5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0</TotalTime>
  <ScaleCrop>false</ScaleCrop>
  <LinksUpToDate>false</LinksUpToDate>
  <CharactersWithSpaces>112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2021-12-13T08:30:00Z</dcterms:created>
  <dc:creator>周玲</dc:creator>
  <cp:lastModifiedBy>备注</cp:lastModifiedBy>
  <dcterms:modified xsi:type="dcterms:W3CDTF">2021-12-15T01:49:17Z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